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D907" w14:textId="77777777" w:rsidR="0077385C" w:rsidRPr="0077385C" w:rsidRDefault="0077385C" w:rsidP="0077385C">
      <w:pPr>
        <w:rPr>
          <w:rFonts w:ascii="Calibri" w:hAnsi="Calibri" w:cs="Calibri"/>
          <w:sz w:val="22"/>
          <w:szCs w:val="22"/>
        </w:rPr>
      </w:pPr>
    </w:p>
    <w:p w14:paraId="16577FBA" w14:textId="77777777" w:rsidR="00301B85" w:rsidRPr="00711C5D" w:rsidRDefault="00301B85" w:rsidP="00301B85">
      <w:pPr>
        <w:jc w:val="center"/>
        <w:rPr>
          <w:rFonts w:ascii="Calibri Light" w:eastAsia="Calibri" w:hAnsi="Calibri Light" w:cs="Calibri Light"/>
          <w:b/>
          <w:lang w:eastAsia="en-US"/>
        </w:rPr>
      </w:pPr>
      <w:r w:rsidRPr="00711C5D">
        <w:rPr>
          <w:rFonts w:ascii="Calibri Light" w:eastAsia="Calibri" w:hAnsi="Calibri Light" w:cs="Calibri Light"/>
          <w:b/>
          <w:lang w:eastAsia="en-US"/>
        </w:rPr>
        <w:t>Brentham Privacy Notice (Junior)</w:t>
      </w:r>
    </w:p>
    <w:p w14:paraId="35CBC93B" w14:textId="77777777" w:rsidR="00301B85" w:rsidRPr="00711C5D" w:rsidRDefault="00301B85" w:rsidP="006D0CA0">
      <w:pPr>
        <w:shd w:val="clear" w:color="auto" w:fill="FFFFFF"/>
        <w:spacing w:before="100" w:beforeAutospacing="1" w:after="100" w:afterAutospacing="1"/>
        <w:rPr>
          <w:rFonts w:ascii="Calibri" w:hAnsi="Calibri" w:cs="Calibri"/>
          <w:b/>
          <w:color w:val="FF0000"/>
          <w:sz w:val="20"/>
          <w:szCs w:val="20"/>
        </w:rPr>
      </w:pPr>
      <w:r w:rsidRPr="00711C5D">
        <w:rPr>
          <w:rFonts w:ascii="Calibri" w:hAnsi="Calibri" w:cs="Calibri"/>
          <w:sz w:val="20"/>
          <w:szCs w:val="20"/>
        </w:rPr>
        <w:t xml:space="preserve">Brentham CC takes the protection of the data we hold about you as a member seriously and </w:t>
      </w:r>
      <w:r w:rsidR="00A7580E" w:rsidRPr="00711C5D">
        <w:rPr>
          <w:rFonts w:ascii="Calibri" w:hAnsi="Calibri" w:cs="Calibri"/>
          <w:sz w:val="20"/>
          <w:szCs w:val="20"/>
        </w:rPr>
        <w:t>is</w:t>
      </w:r>
      <w:r w:rsidRPr="00711C5D">
        <w:rPr>
          <w:rFonts w:ascii="Calibri" w:hAnsi="Calibri" w:cs="Calibri"/>
          <w:sz w:val="20"/>
          <w:szCs w:val="20"/>
        </w:rPr>
        <w:t xml:space="preserve"> committed to respecting your privacy. This Privacy Notice explains how we may use and protect the personal data we obtain about you and your rights in respect of </w:t>
      </w:r>
      <w:r w:rsidR="006D0CA0" w:rsidRPr="00711C5D">
        <w:rPr>
          <w:rFonts w:ascii="Calibri" w:hAnsi="Calibri" w:cs="Calibri"/>
          <w:sz w:val="20"/>
          <w:szCs w:val="20"/>
        </w:rPr>
        <w:t>that</w:t>
      </w:r>
      <w:r w:rsidRPr="00711C5D">
        <w:rPr>
          <w:rFonts w:ascii="Calibri" w:hAnsi="Calibri" w:cs="Calibri"/>
          <w:sz w:val="20"/>
          <w:szCs w:val="20"/>
        </w:rPr>
        <w:t xml:space="preserve"> data</w:t>
      </w:r>
      <w:r w:rsidR="00A7580E" w:rsidRPr="00711C5D">
        <w:rPr>
          <w:rFonts w:ascii="Calibri" w:hAnsi="Calibri" w:cs="Calibri"/>
          <w:sz w:val="20"/>
          <w:szCs w:val="20"/>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530"/>
        <w:gridCol w:w="5766"/>
      </w:tblGrid>
      <w:tr w:rsidR="006B56CE" w:rsidRPr="00711C5D" w14:paraId="71955DBD" w14:textId="77777777" w:rsidTr="00A7580E">
        <w:tc>
          <w:tcPr>
            <w:tcW w:w="2597" w:type="dxa"/>
            <w:shd w:val="clear" w:color="auto" w:fill="D9D9D9"/>
          </w:tcPr>
          <w:p w14:paraId="65F39AEC" w14:textId="77777777" w:rsidR="00301B85" w:rsidRPr="00711C5D" w:rsidRDefault="00301B85" w:rsidP="006B56CE">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Names of data controller</w:t>
            </w:r>
          </w:p>
        </w:tc>
        <w:tc>
          <w:tcPr>
            <w:tcW w:w="5925" w:type="dxa"/>
            <w:shd w:val="clear" w:color="auto" w:fill="auto"/>
          </w:tcPr>
          <w:p w14:paraId="4D8B3C4E" w14:textId="0320D22C" w:rsidR="00301B85" w:rsidRPr="00711C5D" w:rsidRDefault="00301B85" w:rsidP="006B56CE">
            <w:pPr>
              <w:spacing w:before="40" w:after="40"/>
              <w:jc w:val="both"/>
              <w:rPr>
                <w:rFonts w:ascii="Calibri" w:eastAsia="Calibri" w:hAnsi="Calibri" w:cs="Calibri"/>
                <w:b/>
                <w:i/>
                <w:sz w:val="20"/>
                <w:szCs w:val="20"/>
                <w:lang w:eastAsia="en-US"/>
              </w:rPr>
            </w:pPr>
            <w:r w:rsidRPr="00711C5D">
              <w:rPr>
                <w:rFonts w:ascii="Calibri" w:eastAsia="Calibri" w:hAnsi="Calibri" w:cs="Calibri"/>
                <w:b/>
                <w:i/>
                <w:sz w:val="20"/>
                <w:szCs w:val="20"/>
                <w:lang w:eastAsia="en-US"/>
              </w:rPr>
              <w:t xml:space="preserve">Ciaran Brett – Head of </w:t>
            </w:r>
            <w:r w:rsidR="000F6280">
              <w:rPr>
                <w:rFonts w:ascii="Calibri" w:eastAsia="Calibri" w:hAnsi="Calibri" w:cs="Calibri"/>
                <w:b/>
                <w:i/>
                <w:sz w:val="20"/>
                <w:szCs w:val="20"/>
                <w:lang w:eastAsia="en-US"/>
              </w:rPr>
              <w:t>Juniors</w:t>
            </w:r>
          </w:p>
        </w:tc>
      </w:tr>
      <w:tr w:rsidR="006B56CE" w:rsidRPr="00711C5D" w14:paraId="0A38E991" w14:textId="77777777" w:rsidTr="00A7580E">
        <w:tc>
          <w:tcPr>
            <w:tcW w:w="2597" w:type="dxa"/>
            <w:shd w:val="clear" w:color="auto" w:fill="D9D9D9"/>
          </w:tcPr>
          <w:p w14:paraId="0A3A20F6" w14:textId="77777777" w:rsidR="00301B85" w:rsidRPr="00711C5D" w:rsidRDefault="00301B85" w:rsidP="006B56CE">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Categories of personal data we collect</w:t>
            </w:r>
          </w:p>
        </w:tc>
        <w:tc>
          <w:tcPr>
            <w:tcW w:w="5925" w:type="dxa"/>
            <w:shd w:val="clear" w:color="auto" w:fill="auto"/>
          </w:tcPr>
          <w:p w14:paraId="730F363C" w14:textId="77777777" w:rsidR="00301B85" w:rsidRPr="00711C5D" w:rsidRDefault="00301B85" w:rsidP="006B56CE">
            <w:pPr>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Name </w:t>
            </w:r>
          </w:p>
          <w:p w14:paraId="29A096D5" w14:textId="77777777" w:rsidR="00301B85" w:rsidRPr="00711C5D" w:rsidRDefault="00301B85" w:rsidP="006B56CE">
            <w:pPr>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Date of birth </w:t>
            </w:r>
          </w:p>
          <w:p w14:paraId="10C726C0" w14:textId="77777777" w:rsidR="00301B85" w:rsidRPr="00711C5D" w:rsidRDefault="00301B85" w:rsidP="006B56CE">
            <w:pPr>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Contact details of your parent of guardian</w:t>
            </w:r>
          </w:p>
          <w:p w14:paraId="43263E29" w14:textId="77777777" w:rsidR="00301B85" w:rsidRPr="00711C5D" w:rsidRDefault="00301B85" w:rsidP="006B56CE">
            <w:pPr>
              <w:pStyle w:val="ListParagraph"/>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Contact details of the young player if you are over </w:t>
            </w:r>
            <w:proofErr w:type="gramStart"/>
            <w:r w:rsidRPr="00711C5D">
              <w:rPr>
                <w:rFonts w:ascii="Calibri" w:eastAsia="Calibri" w:hAnsi="Calibri" w:cs="Calibri"/>
                <w:sz w:val="20"/>
                <w:szCs w:val="20"/>
                <w:lang w:eastAsia="en-US"/>
              </w:rPr>
              <w:t>16</w:t>
            </w:r>
            <w:proofErr w:type="gramEnd"/>
          </w:p>
          <w:p w14:paraId="2D2B7D64" w14:textId="77777777" w:rsidR="00301B85" w:rsidRPr="00711C5D" w:rsidRDefault="00301B85" w:rsidP="006B56CE">
            <w:pPr>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Your participation confirmation</w:t>
            </w:r>
          </w:p>
          <w:p w14:paraId="78763EA4" w14:textId="77777777" w:rsidR="00301B85" w:rsidRPr="00711C5D" w:rsidRDefault="00301B85" w:rsidP="006B56CE">
            <w:pPr>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Your video/photography preference</w:t>
            </w:r>
          </w:p>
          <w:p w14:paraId="6B4E0732" w14:textId="77777777" w:rsidR="00301B85" w:rsidRPr="00711C5D" w:rsidRDefault="00301B85" w:rsidP="006B56CE">
            <w:pPr>
              <w:numPr>
                <w:ilvl w:val="0"/>
                <w:numId w:val="7"/>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Your membership declaration and signature</w:t>
            </w:r>
          </w:p>
          <w:p w14:paraId="2B76FF7A" w14:textId="77777777" w:rsidR="00301B85" w:rsidRPr="00711C5D" w:rsidRDefault="00301B85" w:rsidP="006B56CE">
            <w:pPr>
              <w:numPr>
                <w:ilvl w:val="0"/>
                <w:numId w:val="5"/>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Emergency contact details information</w:t>
            </w:r>
          </w:p>
          <w:p w14:paraId="0F33BDF8" w14:textId="77777777" w:rsidR="00301B85" w:rsidRPr="00711C5D" w:rsidRDefault="00301B85" w:rsidP="006B56CE">
            <w:pPr>
              <w:numPr>
                <w:ilvl w:val="0"/>
                <w:numId w:val="5"/>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Disability information</w:t>
            </w:r>
          </w:p>
          <w:p w14:paraId="4F0B93FB" w14:textId="77777777" w:rsidR="00301B85" w:rsidRPr="00711C5D" w:rsidRDefault="00301B85" w:rsidP="006B56CE">
            <w:pPr>
              <w:numPr>
                <w:ilvl w:val="0"/>
                <w:numId w:val="5"/>
              </w:numPr>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Medical information</w:t>
            </w:r>
          </w:p>
        </w:tc>
      </w:tr>
      <w:tr w:rsidR="006B56CE" w:rsidRPr="00711C5D" w14:paraId="777DD4A1" w14:textId="77777777" w:rsidTr="00A7580E">
        <w:tc>
          <w:tcPr>
            <w:tcW w:w="2597" w:type="dxa"/>
            <w:shd w:val="clear" w:color="auto" w:fill="D9D9D9"/>
          </w:tcPr>
          <w:p w14:paraId="446509EF" w14:textId="77777777" w:rsidR="00301B85" w:rsidRPr="00711C5D" w:rsidRDefault="00301B85" w:rsidP="006B56CE">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 xml:space="preserve">Our sources of the personal data </w:t>
            </w:r>
          </w:p>
          <w:p w14:paraId="733B00BE" w14:textId="77777777" w:rsidR="00301B85" w:rsidRPr="00711C5D" w:rsidRDefault="00301B85" w:rsidP="006B56CE">
            <w:pPr>
              <w:spacing w:before="40" w:after="40"/>
              <w:rPr>
                <w:rFonts w:ascii="Calibri" w:eastAsia="Calibri" w:hAnsi="Calibri" w:cs="Calibri"/>
                <w:b/>
                <w:sz w:val="20"/>
                <w:szCs w:val="20"/>
                <w:lang w:eastAsia="en-US"/>
              </w:rPr>
            </w:pPr>
          </w:p>
        </w:tc>
        <w:tc>
          <w:tcPr>
            <w:tcW w:w="5925" w:type="dxa"/>
            <w:shd w:val="clear" w:color="auto" w:fill="auto"/>
          </w:tcPr>
          <w:p w14:paraId="399880F2" w14:textId="77777777" w:rsidR="00301B85" w:rsidRPr="00711C5D" w:rsidRDefault="00301B85" w:rsidP="006B56CE">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We obtain personal data from: </w:t>
            </w:r>
          </w:p>
          <w:p w14:paraId="2A978A93" w14:textId="77777777" w:rsidR="00A7580E" w:rsidRPr="00711C5D" w:rsidRDefault="00301B85" w:rsidP="006D0CA0">
            <w:pPr>
              <w:numPr>
                <w:ilvl w:val="0"/>
                <w:numId w:val="6"/>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The parent/legal guardian registering a child to </w:t>
            </w:r>
            <w:proofErr w:type="gramStart"/>
            <w:r w:rsidRPr="00711C5D">
              <w:rPr>
                <w:rFonts w:ascii="Calibri" w:eastAsia="Calibri" w:hAnsi="Calibri" w:cs="Calibri"/>
                <w:sz w:val="20"/>
                <w:szCs w:val="20"/>
                <w:lang w:eastAsia="en-US"/>
              </w:rPr>
              <w:t>join</w:t>
            </w:r>
            <w:proofErr w:type="gramEnd"/>
          </w:p>
          <w:p w14:paraId="12ABE7E5" w14:textId="77777777" w:rsidR="00301B85" w:rsidRPr="00711C5D" w:rsidRDefault="00301B85" w:rsidP="006D0CA0">
            <w:pPr>
              <w:numPr>
                <w:ilvl w:val="0"/>
                <w:numId w:val="6"/>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The England and Wales Cricket Board (ECB) </w:t>
            </w:r>
          </w:p>
          <w:p w14:paraId="67EC0266" w14:textId="77777777" w:rsidR="00301B85" w:rsidRPr="00711C5D" w:rsidRDefault="00301B85" w:rsidP="006D0CA0">
            <w:pPr>
              <w:numPr>
                <w:ilvl w:val="0"/>
                <w:numId w:val="6"/>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Leagues</w:t>
            </w:r>
            <w:r w:rsidR="00A7580E" w:rsidRPr="00711C5D">
              <w:rPr>
                <w:rFonts w:ascii="Calibri" w:eastAsia="Calibri" w:hAnsi="Calibri" w:cs="Calibri"/>
                <w:sz w:val="20"/>
                <w:szCs w:val="20"/>
                <w:lang w:eastAsia="en-US"/>
              </w:rPr>
              <w:t xml:space="preserve"> / </w:t>
            </w:r>
            <w:r w:rsidRPr="00711C5D">
              <w:rPr>
                <w:rFonts w:ascii="Calibri" w:eastAsia="Calibri" w:hAnsi="Calibri" w:cs="Calibri"/>
                <w:sz w:val="20"/>
                <w:szCs w:val="20"/>
                <w:lang w:eastAsia="en-US"/>
              </w:rPr>
              <w:t xml:space="preserve">County Boards (where relevant) </w:t>
            </w:r>
          </w:p>
          <w:p w14:paraId="6424E476" w14:textId="77777777" w:rsidR="00301B85" w:rsidRPr="00711C5D" w:rsidRDefault="00301B85" w:rsidP="006D0CA0">
            <w:pPr>
              <w:numPr>
                <w:ilvl w:val="0"/>
                <w:numId w:val="6"/>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Club coaches / leaders</w:t>
            </w:r>
          </w:p>
          <w:p w14:paraId="765D61CC" w14:textId="77777777" w:rsidR="00301B85" w:rsidRPr="00711C5D" w:rsidRDefault="00301B85" w:rsidP="006D0CA0">
            <w:pPr>
              <w:numPr>
                <w:ilvl w:val="0"/>
                <w:numId w:val="6"/>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Medical practitioners</w:t>
            </w:r>
          </w:p>
        </w:tc>
      </w:tr>
      <w:tr w:rsidR="006B56CE" w:rsidRPr="00711C5D" w14:paraId="5B42BA36" w14:textId="77777777" w:rsidTr="00A7580E">
        <w:tc>
          <w:tcPr>
            <w:tcW w:w="2597" w:type="dxa"/>
            <w:shd w:val="clear" w:color="auto" w:fill="D9D9D9"/>
          </w:tcPr>
          <w:p w14:paraId="315318B4" w14:textId="77777777" w:rsidR="00301B85" w:rsidRPr="00711C5D" w:rsidRDefault="00301B85" w:rsidP="006B56CE">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Automated decisions we may take</w:t>
            </w:r>
          </w:p>
        </w:tc>
        <w:tc>
          <w:tcPr>
            <w:tcW w:w="5925" w:type="dxa"/>
            <w:shd w:val="clear" w:color="auto" w:fill="auto"/>
          </w:tcPr>
          <w:p w14:paraId="5BE780BD" w14:textId="77777777" w:rsidR="00301B85" w:rsidRPr="00711C5D" w:rsidRDefault="00301B85" w:rsidP="006B56CE">
            <w:pPr>
              <w:spacing w:before="40" w:after="40"/>
              <w:jc w:val="both"/>
              <w:rPr>
                <w:rFonts w:ascii="Calibri" w:eastAsia="Calibri" w:hAnsi="Calibri" w:cs="Calibri"/>
                <w:color w:val="1F3864"/>
                <w:sz w:val="20"/>
                <w:szCs w:val="20"/>
                <w:lang w:eastAsia="en-US"/>
              </w:rPr>
            </w:pPr>
            <w:r w:rsidRPr="00711C5D">
              <w:rPr>
                <w:rFonts w:ascii="Calibri" w:eastAsia="Calibri" w:hAnsi="Calibri" w:cs="Calibri"/>
                <w:sz w:val="20"/>
                <w:szCs w:val="20"/>
                <w:lang w:eastAsia="en-US"/>
              </w:rPr>
              <w:t>The Club will not take any automated decisions about you.</w:t>
            </w:r>
          </w:p>
        </w:tc>
      </w:tr>
      <w:tr w:rsidR="006B56CE" w:rsidRPr="00711C5D" w14:paraId="7AF259B5" w14:textId="77777777" w:rsidTr="00A7580E">
        <w:tc>
          <w:tcPr>
            <w:tcW w:w="2597" w:type="dxa"/>
            <w:shd w:val="clear" w:color="auto" w:fill="D9D9D9"/>
          </w:tcPr>
          <w:p w14:paraId="29EE8482" w14:textId="77777777" w:rsidR="00301B85" w:rsidRPr="00711C5D" w:rsidRDefault="00301B85" w:rsidP="006B56CE">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 xml:space="preserve">Purposes for which we process personal data   </w:t>
            </w:r>
          </w:p>
        </w:tc>
        <w:tc>
          <w:tcPr>
            <w:tcW w:w="5925" w:type="dxa"/>
            <w:shd w:val="clear" w:color="auto" w:fill="auto"/>
          </w:tcPr>
          <w:p w14:paraId="3E5E2F5E" w14:textId="77777777" w:rsidR="00301B85" w:rsidRPr="00711C5D" w:rsidRDefault="00301B85" w:rsidP="006B56CE">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The Club will process the personal data for:</w:t>
            </w:r>
          </w:p>
          <w:p w14:paraId="3E4BEF35" w14:textId="77777777" w:rsidR="006D0CA0" w:rsidRPr="00711C5D" w:rsidRDefault="00301B85" w:rsidP="006D0CA0">
            <w:pPr>
              <w:numPr>
                <w:ilvl w:val="0"/>
                <w:numId w:val="4"/>
              </w:numPr>
              <w:spacing w:after="160" w:line="259" w:lineRule="auto"/>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Administering your application for membership of the Club</w:t>
            </w:r>
          </w:p>
          <w:p w14:paraId="022497BA" w14:textId="77777777" w:rsidR="00301B85" w:rsidRPr="00711C5D" w:rsidRDefault="00301B85" w:rsidP="006D0CA0">
            <w:pPr>
              <w:numPr>
                <w:ilvl w:val="0"/>
                <w:numId w:val="4"/>
              </w:numPr>
              <w:spacing w:after="160" w:line="259" w:lineRule="auto"/>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Administering bookings and attendance at sessions </w:t>
            </w:r>
          </w:p>
          <w:p w14:paraId="50DD7B62" w14:textId="77777777" w:rsidR="00301B85" w:rsidRPr="00711C5D" w:rsidRDefault="00301B85" w:rsidP="006D0CA0">
            <w:pPr>
              <w:numPr>
                <w:ilvl w:val="0"/>
                <w:numId w:val="4"/>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Dealing with medical needs/specific requirements</w:t>
            </w:r>
          </w:p>
          <w:p w14:paraId="5BD33D03" w14:textId="77777777" w:rsidR="00301B85" w:rsidRPr="00711C5D" w:rsidRDefault="00301B85" w:rsidP="006D0CA0">
            <w:pPr>
              <w:numPr>
                <w:ilvl w:val="0"/>
                <w:numId w:val="4"/>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Supporting the delivery of cricket sessions  </w:t>
            </w:r>
          </w:p>
          <w:p w14:paraId="51D887D6" w14:textId="77777777" w:rsidR="00301B85" w:rsidRPr="00711C5D" w:rsidRDefault="00301B85" w:rsidP="006D0CA0">
            <w:pPr>
              <w:numPr>
                <w:ilvl w:val="0"/>
                <w:numId w:val="4"/>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Training and competition entry </w:t>
            </w:r>
          </w:p>
          <w:p w14:paraId="7ADFFE38" w14:textId="77777777" w:rsidR="00301B85" w:rsidRPr="00711C5D" w:rsidRDefault="00301B85" w:rsidP="006D0CA0">
            <w:pPr>
              <w:numPr>
                <w:ilvl w:val="0"/>
                <w:numId w:val="4"/>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Reporting of participation and any incidents and of figures and trends (including equality and inclusion information)</w:t>
            </w:r>
          </w:p>
          <w:p w14:paraId="7E28B69B" w14:textId="77777777" w:rsidR="00301B85" w:rsidRPr="00711C5D" w:rsidRDefault="00301B85" w:rsidP="006D0CA0">
            <w:pPr>
              <w:numPr>
                <w:ilvl w:val="0"/>
                <w:numId w:val="4"/>
              </w:numPr>
              <w:spacing w:before="40" w:after="40"/>
              <w:contextualSpacing/>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Quality and improvement monitoring </w:t>
            </w:r>
          </w:p>
        </w:tc>
      </w:tr>
    </w:tbl>
    <w:p w14:paraId="3E686945" w14:textId="77777777" w:rsidR="00711C5D" w:rsidRPr="00711C5D" w:rsidRDefault="00711C5D" w:rsidP="00711C5D">
      <w:pPr>
        <w:rPr>
          <w:vanish/>
        </w:rPr>
      </w:pPr>
    </w:p>
    <w:tbl>
      <w:tblPr>
        <w:tblpPr w:leftFromText="180" w:rightFromText="180" w:vertAnchor="text" w:horzAnchor="margin" w:tblpY="8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526"/>
        <w:gridCol w:w="5770"/>
      </w:tblGrid>
      <w:tr w:rsidR="006D0CA0" w:rsidRPr="006D0CA0" w14:paraId="12D107B9" w14:textId="77777777" w:rsidTr="006D0CA0">
        <w:tc>
          <w:tcPr>
            <w:tcW w:w="2595" w:type="dxa"/>
            <w:shd w:val="clear" w:color="auto" w:fill="D9D9D9"/>
          </w:tcPr>
          <w:p w14:paraId="469B40ED" w14:textId="77777777" w:rsidR="006D0CA0" w:rsidRPr="006D0CA0" w:rsidRDefault="006D0CA0" w:rsidP="006D0CA0">
            <w:pPr>
              <w:spacing w:before="40" w:after="40"/>
              <w:rPr>
                <w:rFonts w:ascii="Calibri" w:eastAsia="Calibri" w:hAnsi="Calibri" w:cs="Calibri"/>
                <w:b/>
                <w:sz w:val="20"/>
                <w:szCs w:val="20"/>
                <w:lang w:eastAsia="en-US"/>
              </w:rPr>
            </w:pPr>
            <w:r w:rsidRPr="006D0CA0">
              <w:rPr>
                <w:rFonts w:ascii="Calibri" w:eastAsia="Calibri" w:hAnsi="Calibri" w:cs="Calibri"/>
                <w:b/>
                <w:sz w:val="20"/>
                <w:szCs w:val="20"/>
                <w:lang w:eastAsia="en-US"/>
              </w:rPr>
              <w:t xml:space="preserve">Who we will disclose your personal data to </w:t>
            </w:r>
          </w:p>
        </w:tc>
        <w:tc>
          <w:tcPr>
            <w:tcW w:w="5927" w:type="dxa"/>
            <w:shd w:val="clear" w:color="auto" w:fill="auto"/>
          </w:tcPr>
          <w:p w14:paraId="4D169B2A" w14:textId="77777777" w:rsidR="006D0CA0" w:rsidRPr="006D0CA0" w:rsidRDefault="006D0CA0" w:rsidP="006D0CA0">
            <w:pPr>
              <w:spacing w:before="40" w:after="40"/>
              <w:ind w:left="360"/>
              <w:contextualSpacing/>
              <w:jc w:val="both"/>
              <w:rPr>
                <w:rFonts w:ascii="Calibri" w:eastAsia="Calibri" w:hAnsi="Calibri" w:cs="Calibri"/>
                <w:sz w:val="20"/>
                <w:szCs w:val="20"/>
                <w:lang w:eastAsia="en-US"/>
              </w:rPr>
            </w:pPr>
            <w:r w:rsidRPr="006D0CA0">
              <w:rPr>
                <w:rFonts w:ascii="Calibri" w:eastAsia="Calibri" w:hAnsi="Calibri" w:cs="Calibri"/>
                <w:sz w:val="20"/>
                <w:szCs w:val="20"/>
                <w:lang w:eastAsia="en-US"/>
              </w:rPr>
              <w:t>For members under the age of 16, the parents or guardians’ information will be shared, on reaching 16 the players personal data may also be shared to:</w:t>
            </w:r>
          </w:p>
          <w:p w14:paraId="774B76A4" w14:textId="77777777" w:rsidR="006D0CA0" w:rsidRPr="006D0CA0" w:rsidRDefault="006D0CA0" w:rsidP="006D0CA0">
            <w:pPr>
              <w:numPr>
                <w:ilvl w:val="0"/>
                <w:numId w:val="3"/>
              </w:numPr>
              <w:spacing w:before="40" w:after="40"/>
              <w:contextualSpacing/>
              <w:rPr>
                <w:rFonts w:ascii="Calibri" w:eastAsia="Calibri" w:hAnsi="Calibri" w:cs="Calibri"/>
                <w:sz w:val="20"/>
                <w:szCs w:val="20"/>
                <w:lang w:eastAsia="en-US"/>
              </w:rPr>
            </w:pPr>
            <w:r w:rsidRPr="006D0CA0">
              <w:rPr>
                <w:rFonts w:ascii="Calibri" w:eastAsia="Calibri" w:hAnsi="Calibri" w:cs="Calibri"/>
                <w:sz w:val="20"/>
                <w:szCs w:val="20"/>
                <w:lang w:eastAsia="en-US"/>
              </w:rPr>
              <w:t xml:space="preserve">Leagues where you have been nominated for/agree to play for a </w:t>
            </w:r>
            <w:proofErr w:type="gramStart"/>
            <w:r w:rsidRPr="006D0CA0">
              <w:rPr>
                <w:rFonts w:ascii="Calibri" w:eastAsia="Calibri" w:hAnsi="Calibri" w:cs="Calibri"/>
                <w:sz w:val="20"/>
                <w:szCs w:val="20"/>
                <w:lang w:eastAsia="en-US"/>
              </w:rPr>
              <w:t>League</w:t>
            </w:r>
            <w:proofErr w:type="gramEnd"/>
            <w:r w:rsidRPr="006D0CA0">
              <w:rPr>
                <w:rStyle w:val="CommentReference"/>
                <w:rFonts w:ascii="Calibri" w:hAnsi="Calibri" w:cs="Calibri"/>
              </w:rPr>
              <w:t xml:space="preserve"> </w:t>
            </w:r>
          </w:p>
          <w:p w14:paraId="2513705C" w14:textId="77777777" w:rsidR="006D0CA0" w:rsidRPr="006D0CA0" w:rsidRDefault="006D0CA0" w:rsidP="006D0CA0">
            <w:pPr>
              <w:numPr>
                <w:ilvl w:val="0"/>
                <w:numId w:val="3"/>
              </w:numPr>
              <w:spacing w:before="40" w:after="40"/>
              <w:contextualSpacing/>
              <w:rPr>
                <w:rFonts w:ascii="Calibri" w:eastAsia="Calibri" w:hAnsi="Calibri" w:cs="Calibri"/>
                <w:sz w:val="20"/>
                <w:szCs w:val="20"/>
                <w:lang w:eastAsia="en-US"/>
              </w:rPr>
            </w:pPr>
            <w:r w:rsidRPr="006D0CA0">
              <w:rPr>
                <w:rFonts w:ascii="Calibri" w:eastAsia="Calibri" w:hAnsi="Calibri" w:cs="Calibri"/>
                <w:sz w:val="20"/>
                <w:szCs w:val="20"/>
                <w:lang w:eastAsia="en-US"/>
              </w:rPr>
              <w:t xml:space="preserve">The ECB where you are registered for or express an interest in an ECB </w:t>
            </w:r>
            <w:proofErr w:type="gramStart"/>
            <w:r w:rsidRPr="006D0CA0">
              <w:rPr>
                <w:rFonts w:ascii="Calibri" w:eastAsia="Calibri" w:hAnsi="Calibri" w:cs="Calibri"/>
                <w:sz w:val="20"/>
                <w:szCs w:val="20"/>
                <w:lang w:eastAsia="en-US"/>
              </w:rPr>
              <w:t>programme</w:t>
            </w:r>
            <w:proofErr w:type="gramEnd"/>
          </w:p>
          <w:p w14:paraId="75CA39C8" w14:textId="77777777" w:rsidR="006D0CA0" w:rsidRPr="006D0CA0" w:rsidRDefault="006D0CA0" w:rsidP="006D0CA0">
            <w:pPr>
              <w:numPr>
                <w:ilvl w:val="0"/>
                <w:numId w:val="3"/>
              </w:numPr>
              <w:spacing w:before="40" w:after="40"/>
              <w:contextualSpacing/>
              <w:rPr>
                <w:rFonts w:ascii="Calibri" w:eastAsia="Calibri" w:hAnsi="Calibri" w:cs="Calibri"/>
                <w:sz w:val="20"/>
                <w:szCs w:val="20"/>
                <w:lang w:eastAsia="en-US"/>
              </w:rPr>
            </w:pPr>
            <w:r w:rsidRPr="006D0CA0">
              <w:rPr>
                <w:rFonts w:ascii="Calibri" w:eastAsia="Calibri" w:hAnsi="Calibri" w:cs="Calibri"/>
                <w:sz w:val="20"/>
                <w:szCs w:val="20"/>
                <w:lang w:eastAsia="en-US"/>
              </w:rPr>
              <w:t xml:space="preserve">The County Cricket Board that supports the local Cricket Club whose programmes you have registered </w:t>
            </w:r>
            <w:proofErr w:type="gramStart"/>
            <w:r w:rsidRPr="006D0CA0">
              <w:rPr>
                <w:rFonts w:ascii="Calibri" w:eastAsia="Calibri" w:hAnsi="Calibri" w:cs="Calibri"/>
                <w:sz w:val="20"/>
                <w:szCs w:val="20"/>
                <w:lang w:eastAsia="en-US"/>
              </w:rPr>
              <w:t>for</w:t>
            </w:r>
            <w:proofErr w:type="gramEnd"/>
          </w:p>
          <w:p w14:paraId="6A17AEFB" w14:textId="77777777" w:rsidR="006D0CA0" w:rsidRPr="006D0CA0" w:rsidRDefault="006D0CA0" w:rsidP="006D0CA0">
            <w:pPr>
              <w:numPr>
                <w:ilvl w:val="0"/>
                <w:numId w:val="3"/>
              </w:numPr>
              <w:spacing w:before="40" w:after="40"/>
              <w:contextualSpacing/>
              <w:rPr>
                <w:rFonts w:ascii="Calibri" w:eastAsia="Calibri" w:hAnsi="Calibri" w:cs="Calibri"/>
                <w:sz w:val="20"/>
                <w:szCs w:val="20"/>
                <w:lang w:eastAsia="en-US"/>
              </w:rPr>
            </w:pPr>
            <w:r w:rsidRPr="006D0CA0">
              <w:rPr>
                <w:rFonts w:ascii="Calibri" w:eastAsia="Calibri" w:hAnsi="Calibri" w:cs="Calibri"/>
                <w:sz w:val="20"/>
                <w:szCs w:val="20"/>
                <w:lang w:eastAsia="en-US"/>
              </w:rPr>
              <w:t>Coaches</w:t>
            </w:r>
            <w:r w:rsidR="00AC6A9D">
              <w:rPr>
                <w:rFonts w:ascii="Calibri" w:eastAsia="Calibri" w:hAnsi="Calibri" w:cs="Calibri"/>
                <w:sz w:val="20"/>
                <w:szCs w:val="20"/>
                <w:lang w:eastAsia="en-US"/>
              </w:rPr>
              <w:t>/</w:t>
            </w:r>
            <w:r w:rsidRPr="006D0CA0">
              <w:rPr>
                <w:rFonts w:ascii="Calibri" w:eastAsia="Calibri" w:hAnsi="Calibri" w:cs="Calibri"/>
                <w:sz w:val="20"/>
                <w:szCs w:val="20"/>
                <w:lang w:eastAsia="en-US"/>
              </w:rPr>
              <w:t>co-ordinators for administrating training sessions</w:t>
            </w:r>
          </w:p>
          <w:p w14:paraId="29A0C0CE" w14:textId="77777777" w:rsidR="006D0CA0" w:rsidRPr="006D0CA0" w:rsidRDefault="006D0CA0" w:rsidP="006D0CA0">
            <w:pPr>
              <w:numPr>
                <w:ilvl w:val="0"/>
                <w:numId w:val="3"/>
              </w:numPr>
              <w:spacing w:before="40" w:after="40"/>
              <w:contextualSpacing/>
              <w:rPr>
                <w:rFonts w:ascii="Calibri" w:eastAsia="Calibri" w:hAnsi="Calibri" w:cs="Calibri"/>
                <w:sz w:val="20"/>
                <w:szCs w:val="20"/>
                <w:lang w:eastAsia="en-US"/>
              </w:rPr>
            </w:pPr>
            <w:r w:rsidRPr="006D0CA0">
              <w:rPr>
                <w:rFonts w:ascii="Calibri" w:eastAsia="Calibri" w:hAnsi="Calibri" w:cs="Calibri"/>
                <w:sz w:val="20"/>
                <w:szCs w:val="20"/>
                <w:lang w:eastAsia="en-US"/>
              </w:rPr>
              <w:t xml:space="preserve">Volunteers who work at cricket clubs/venues to support the delivery of sessions. </w:t>
            </w:r>
          </w:p>
          <w:p w14:paraId="17116EB6" w14:textId="77777777" w:rsidR="006D0CA0" w:rsidRPr="006D0CA0" w:rsidRDefault="006D0CA0" w:rsidP="006D0CA0">
            <w:pPr>
              <w:numPr>
                <w:ilvl w:val="0"/>
                <w:numId w:val="3"/>
              </w:numPr>
              <w:spacing w:before="40" w:after="40"/>
              <w:contextualSpacing/>
              <w:rPr>
                <w:rFonts w:ascii="Calibri" w:eastAsia="Calibri" w:hAnsi="Calibri" w:cs="Calibri"/>
                <w:sz w:val="20"/>
                <w:szCs w:val="20"/>
                <w:lang w:eastAsia="en-US"/>
              </w:rPr>
            </w:pPr>
            <w:r w:rsidRPr="006D0CA0">
              <w:rPr>
                <w:rFonts w:ascii="Calibri" w:eastAsia="Calibri" w:hAnsi="Calibri" w:cs="Calibri"/>
                <w:sz w:val="20"/>
                <w:szCs w:val="20"/>
                <w:lang w:eastAsia="en-US"/>
              </w:rPr>
              <w:t xml:space="preserve">Main Brentham Club for administration </w:t>
            </w:r>
          </w:p>
        </w:tc>
      </w:tr>
    </w:tbl>
    <w:p w14:paraId="7822023F" w14:textId="77777777" w:rsidR="00301B85" w:rsidRPr="00711C5D" w:rsidRDefault="00301B85" w:rsidP="00301B85">
      <w:pPr>
        <w:rPr>
          <w:rFonts w:ascii="Calibri" w:hAnsi="Calibri" w:cs="Calibri"/>
          <w:vanish/>
        </w:rPr>
      </w:pPr>
    </w:p>
    <w:p w14:paraId="4BBD1403" w14:textId="77777777" w:rsidR="006D0CA0" w:rsidRPr="00711C5D" w:rsidRDefault="00301B85" w:rsidP="00301B85">
      <w:pPr>
        <w:rPr>
          <w:rFonts w:ascii="Calibri" w:hAnsi="Calibri" w:cs="Calibri"/>
        </w:rPr>
      </w:pPr>
      <w:r w:rsidRPr="00711C5D">
        <w:rPr>
          <w:rFonts w:ascii="Calibri" w:hAnsi="Calibri" w:cs="Calibri"/>
        </w:rPr>
        <w:br w:type="page"/>
      </w:r>
    </w:p>
    <w:tbl>
      <w:tblPr>
        <w:tblpPr w:leftFromText="180" w:rightFromText="180" w:vertAnchor="text" w:horzAnchor="margin"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499"/>
        <w:gridCol w:w="5797"/>
      </w:tblGrid>
      <w:tr w:rsidR="006D0CA0" w:rsidRPr="00711C5D" w14:paraId="2EB100D4" w14:textId="77777777" w:rsidTr="006D0CA0">
        <w:tc>
          <w:tcPr>
            <w:tcW w:w="2576" w:type="dxa"/>
            <w:shd w:val="clear" w:color="auto" w:fill="D9D9D9"/>
          </w:tcPr>
          <w:p w14:paraId="2FB58AF0"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Legal basis for processing your personal data</w:t>
            </w:r>
          </w:p>
        </w:tc>
        <w:tc>
          <w:tcPr>
            <w:tcW w:w="5946" w:type="dxa"/>
            <w:shd w:val="clear" w:color="auto" w:fill="auto"/>
          </w:tcPr>
          <w:p w14:paraId="629FD67A"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The legal basis for the collection and processing of your personal data is:</w:t>
            </w:r>
          </w:p>
          <w:p w14:paraId="28F3F67D" w14:textId="77777777" w:rsidR="006D0CA0" w:rsidRPr="00711C5D" w:rsidRDefault="006D0CA0" w:rsidP="006D0CA0">
            <w:pPr>
              <w:numPr>
                <w:ilvl w:val="0"/>
                <w:numId w:val="2"/>
              </w:numPr>
              <w:spacing w:before="40" w:after="40" w:line="259" w:lineRule="auto"/>
              <w:ind w:left="317" w:hanging="284"/>
              <w:contextualSpacing/>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for administration and programme delivery:</w:t>
            </w:r>
            <w:r w:rsidRPr="00711C5D">
              <w:rPr>
                <w:rFonts w:ascii="Calibri" w:eastAsia="Calibri" w:hAnsi="Calibri" w:cs="Calibri"/>
                <w:sz w:val="20"/>
                <w:szCs w:val="20"/>
                <w:lang w:eastAsia="en-US"/>
              </w:rPr>
              <w:t xml:space="preserve"> that it is necessary to fulfil the contract that you are going to enter into or have entered into with </w:t>
            </w:r>
            <w:proofErr w:type="gramStart"/>
            <w:r w:rsidRPr="00711C5D">
              <w:rPr>
                <w:rFonts w:ascii="Calibri" w:eastAsia="Calibri" w:hAnsi="Calibri" w:cs="Calibri"/>
                <w:sz w:val="20"/>
                <w:szCs w:val="20"/>
                <w:lang w:eastAsia="en-US"/>
              </w:rPr>
              <w:t>us</w:t>
            </w:r>
            <w:proofErr w:type="gramEnd"/>
          </w:p>
          <w:p w14:paraId="3243F007" w14:textId="77777777" w:rsidR="006D0CA0" w:rsidRPr="00711C5D" w:rsidRDefault="006D0CA0" w:rsidP="006D0CA0">
            <w:pPr>
              <w:numPr>
                <w:ilvl w:val="0"/>
                <w:numId w:val="2"/>
              </w:numPr>
              <w:spacing w:before="40" w:after="40" w:line="259" w:lineRule="auto"/>
              <w:ind w:left="317" w:hanging="284"/>
              <w:contextualSpacing/>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for dealing with medical needs:</w:t>
            </w:r>
            <w:r w:rsidRPr="00711C5D">
              <w:rPr>
                <w:rFonts w:ascii="Calibri" w:eastAsia="Calibri" w:hAnsi="Calibri" w:cs="Calibri"/>
                <w:sz w:val="20"/>
                <w:szCs w:val="20"/>
                <w:lang w:eastAsia="en-US"/>
              </w:rPr>
              <w:t xml:space="preserve">  that you have given your explicit consent or in the child’s vital interests. </w:t>
            </w:r>
          </w:p>
          <w:p w14:paraId="735C157B" w14:textId="77777777" w:rsidR="006D0CA0" w:rsidRPr="00711C5D" w:rsidRDefault="006D0CA0" w:rsidP="006D0CA0">
            <w:pPr>
              <w:numPr>
                <w:ilvl w:val="0"/>
                <w:numId w:val="2"/>
              </w:numPr>
              <w:spacing w:before="40" w:after="40" w:line="259" w:lineRule="auto"/>
              <w:ind w:left="317" w:hanging="284"/>
              <w:contextualSpacing/>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in all other cases:</w:t>
            </w:r>
            <w:r w:rsidRPr="00711C5D">
              <w:rPr>
                <w:rFonts w:ascii="Calibri" w:eastAsia="Calibri" w:hAnsi="Calibri" w:cs="Calibri"/>
                <w:sz w:val="20"/>
                <w:szCs w:val="20"/>
                <w:lang w:eastAsia="en-US"/>
              </w:rPr>
              <w:t xml:space="preserve"> that it is necessary for our legitimate interests </w:t>
            </w:r>
            <w:bookmarkStart w:id="0" w:name="_Hlk511313789"/>
            <w:r w:rsidRPr="00711C5D">
              <w:rPr>
                <w:rFonts w:ascii="Calibri" w:eastAsia="Calibri" w:hAnsi="Calibri" w:cs="Calibri"/>
                <w:sz w:val="20"/>
                <w:szCs w:val="20"/>
                <w:lang w:eastAsia="en-US"/>
              </w:rPr>
              <w:t>which are to build a programme to encourage participation in cricket and does not prejudice or harm rights and freedoms of parents / guardians or the children that join the programme.</w:t>
            </w:r>
            <w:bookmarkEnd w:id="0"/>
          </w:p>
        </w:tc>
      </w:tr>
      <w:tr w:rsidR="006D0CA0" w:rsidRPr="00711C5D" w14:paraId="15C6BE10" w14:textId="77777777" w:rsidTr="006D0CA0">
        <w:tc>
          <w:tcPr>
            <w:tcW w:w="2576" w:type="dxa"/>
            <w:shd w:val="clear" w:color="auto" w:fill="D9D9D9"/>
          </w:tcPr>
          <w:p w14:paraId="57798348"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Your right to withdraw consent</w:t>
            </w:r>
          </w:p>
        </w:tc>
        <w:tc>
          <w:tcPr>
            <w:tcW w:w="5946" w:type="dxa"/>
            <w:shd w:val="clear" w:color="auto" w:fill="auto"/>
          </w:tcPr>
          <w:p w14:paraId="6BAE38D2" w14:textId="77777777" w:rsidR="006D0CA0" w:rsidRPr="00711C5D" w:rsidRDefault="006D0CA0" w:rsidP="006D0CA0">
            <w:pPr>
              <w:spacing w:before="40" w:after="40"/>
              <w:jc w:val="both"/>
              <w:rPr>
                <w:rFonts w:ascii="Calibri" w:eastAsia="Calibri" w:hAnsi="Calibri" w:cs="Calibri"/>
                <w:color w:val="1F3864"/>
                <w:sz w:val="20"/>
                <w:szCs w:val="20"/>
                <w:lang w:eastAsia="en-US"/>
              </w:rPr>
            </w:pPr>
            <w:r w:rsidRPr="00711C5D">
              <w:rPr>
                <w:rFonts w:ascii="Calibri" w:eastAsia="Calibri" w:hAnsi="Calibri" w:cs="Calibri"/>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6D0CA0" w:rsidRPr="00711C5D" w14:paraId="18BD1613" w14:textId="77777777" w:rsidTr="006D0CA0">
        <w:tc>
          <w:tcPr>
            <w:tcW w:w="2576" w:type="dxa"/>
            <w:shd w:val="clear" w:color="auto" w:fill="D9D9D9"/>
          </w:tcPr>
          <w:p w14:paraId="04762357"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Location of your personal data</w:t>
            </w:r>
          </w:p>
        </w:tc>
        <w:tc>
          <w:tcPr>
            <w:tcW w:w="5946" w:type="dxa"/>
            <w:shd w:val="clear" w:color="auto" w:fill="auto"/>
          </w:tcPr>
          <w:p w14:paraId="43366492"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The Club will keep your personal data within the European Economic Area. </w:t>
            </w:r>
          </w:p>
        </w:tc>
      </w:tr>
      <w:tr w:rsidR="006D0CA0" w:rsidRPr="00711C5D" w14:paraId="7F970E52" w14:textId="77777777" w:rsidTr="006D0CA0">
        <w:tc>
          <w:tcPr>
            <w:tcW w:w="2576" w:type="dxa"/>
            <w:shd w:val="clear" w:color="auto" w:fill="D9D9D9"/>
          </w:tcPr>
          <w:p w14:paraId="290492FF"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 xml:space="preserve">How long we will keep your personal data for                              </w:t>
            </w:r>
          </w:p>
          <w:p w14:paraId="2F880E0A" w14:textId="77777777" w:rsidR="006D0CA0" w:rsidRPr="00711C5D" w:rsidRDefault="006D0CA0" w:rsidP="006D0CA0">
            <w:pPr>
              <w:spacing w:before="40" w:after="40"/>
              <w:rPr>
                <w:rFonts w:ascii="Calibri" w:eastAsia="Calibri" w:hAnsi="Calibri" w:cs="Calibri"/>
                <w:b/>
                <w:sz w:val="20"/>
                <w:szCs w:val="20"/>
                <w:lang w:eastAsia="en-US"/>
              </w:rPr>
            </w:pPr>
          </w:p>
        </w:tc>
        <w:tc>
          <w:tcPr>
            <w:tcW w:w="5946" w:type="dxa"/>
            <w:shd w:val="clear" w:color="auto" w:fill="auto"/>
          </w:tcPr>
          <w:p w14:paraId="118F6177"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We will not retain your personal data for longer than is reasonable and necessary for the purposes for which it was collected. We shall retain your personal data for such time as you are registered with Brentham as a member.    </w:t>
            </w:r>
          </w:p>
          <w:p w14:paraId="449ABED0"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2 years after you cease to be a member of Brentham or play an active part in Brentham, we shall delete your data excepting that needed to keep historical scorecard and statistical records </w:t>
            </w:r>
          </w:p>
        </w:tc>
      </w:tr>
      <w:tr w:rsidR="006D0CA0" w:rsidRPr="00711C5D" w14:paraId="49624812" w14:textId="77777777" w:rsidTr="006D0CA0">
        <w:tc>
          <w:tcPr>
            <w:tcW w:w="2576" w:type="dxa"/>
            <w:shd w:val="clear" w:color="auto" w:fill="D9D9D9"/>
          </w:tcPr>
          <w:p w14:paraId="610D5B0B"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Your rights in respect of your personal data</w:t>
            </w:r>
          </w:p>
          <w:p w14:paraId="586AAD8E" w14:textId="77777777" w:rsidR="006D0CA0" w:rsidRPr="00711C5D" w:rsidRDefault="006D0CA0" w:rsidP="006D0CA0">
            <w:pPr>
              <w:spacing w:before="40" w:after="40"/>
              <w:rPr>
                <w:rFonts w:ascii="Calibri" w:eastAsia="Calibri" w:hAnsi="Calibri" w:cs="Calibri"/>
                <w:b/>
                <w:sz w:val="20"/>
                <w:szCs w:val="20"/>
                <w:lang w:eastAsia="en-US"/>
              </w:rPr>
            </w:pPr>
          </w:p>
        </w:tc>
        <w:tc>
          <w:tcPr>
            <w:tcW w:w="5946" w:type="dxa"/>
            <w:shd w:val="clear" w:color="auto" w:fill="auto"/>
          </w:tcPr>
          <w:p w14:paraId="0F910465"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6D0CA0" w:rsidRPr="00711C5D" w14:paraId="57398F21" w14:textId="77777777" w:rsidTr="006D0CA0">
        <w:tc>
          <w:tcPr>
            <w:tcW w:w="2576" w:type="dxa"/>
            <w:shd w:val="clear" w:color="auto" w:fill="D9D9D9"/>
          </w:tcPr>
          <w:p w14:paraId="5A73A8EA"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 xml:space="preserve">Our contact </w:t>
            </w:r>
            <w:proofErr w:type="gramStart"/>
            <w:r w:rsidRPr="00711C5D">
              <w:rPr>
                <w:rFonts w:ascii="Calibri" w:eastAsia="Calibri" w:hAnsi="Calibri" w:cs="Calibri"/>
                <w:b/>
                <w:sz w:val="20"/>
                <w:szCs w:val="20"/>
                <w:lang w:eastAsia="en-US"/>
              </w:rPr>
              <w:t>details</w:t>
            </w:r>
            <w:proofErr w:type="gramEnd"/>
          </w:p>
          <w:p w14:paraId="2223F2B3" w14:textId="77777777" w:rsidR="006D0CA0" w:rsidRPr="00711C5D" w:rsidRDefault="006D0CA0" w:rsidP="006D0CA0">
            <w:pPr>
              <w:spacing w:before="40" w:after="40"/>
              <w:rPr>
                <w:rFonts w:ascii="Calibri" w:eastAsia="Calibri" w:hAnsi="Calibri" w:cs="Calibri"/>
                <w:b/>
                <w:sz w:val="20"/>
                <w:szCs w:val="20"/>
                <w:lang w:eastAsia="en-US"/>
              </w:rPr>
            </w:pPr>
          </w:p>
          <w:p w14:paraId="582280C3" w14:textId="77777777" w:rsidR="006D0CA0" w:rsidRPr="00711C5D" w:rsidRDefault="006D0CA0" w:rsidP="006D0CA0">
            <w:pPr>
              <w:spacing w:before="40" w:after="40"/>
              <w:rPr>
                <w:rFonts w:ascii="Calibri" w:eastAsia="Calibri" w:hAnsi="Calibri" w:cs="Calibri"/>
                <w:b/>
                <w:sz w:val="20"/>
                <w:szCs w:val="20"/>
                <w:lang w:eastAsia="en-US"/>
              </w:rPr>
            </w:pPr>
          </w:p>
        </w:tc>
        <w:tc>
          <w:tcPr>
            <w:tcW w:w="5946" w:type="dxa"/>
            <w:shd w:val="clear" w:color="auto" w:fill="auto"/>
          </w:tcPr>
          <w:p w14:paraId="3EB29A79" w14:textId="0D110BF7" w:rsidR="006D0CA0" w:rsidRPr="00711C5D" w:rsidRDefault="006D0CA0" w:rsidP="006D0CA0">
            <w:pPr>
              <w:spacing w:before="40" w:after="40" w:line="259" w:lineRule="auto"/>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 xml:space="preserve">Mail: Brentham </w:t>
            </w:r>
            <w:r w:rsidR="00A514B4">
              <w:rPr>
                <w:rFonts w:ascii="Calibri" w:eastAsia="Calibri" w:hAnsi="Calibri" w:cs="Calibri"/>
                <w:b/>
                <w:sz w:val="20"/>
                <w:szCs w:val="20"/>
                <w:lang w:eastAsia="en-US"/>
              </w:rPr>
              <w:t>Junior</w:t>
            </w:r>
            <w:r w:rsidRPr="00711C5D">
              <w:rPr>
                <w:rFonts w:ascii="Calibri" w:eastAsia="Calibri" w:hAnsi="Calibri" w:cs="Calibri"/>
                <w:b/>
                <w:sz w:val="20"/>
                <w:szCs w:val="20"/>
                <w:lang w:eastAsia="en-US"/>
              </w:rPr>
              <w:t xml:space="preserve">s, 38 </w:t>
            </w:r>
            <w:proofErr w:type="spellStart"/>
            <w:r w:rsidRPr="00711C5D">
              <w:rPr>
                <w:rFonts w:ascii="Calibri" w:eastAsia="Calibri" w:hAnsi="Calibri" w:cs="Calibri"/>
                <w:b/>
                <w:sz w:val="20"/>
                <w:szCs w:val="20"/>
                <w:lang w:eastAsia="en-US"/>
              </w:rPr>
              <w:t>Meadvale</w:t>
            </w:r>
            <w:proofErr w:type="spellEnd"/>
            <w:r w:rsidRPr="00711C5D">
              <w:rPr>
                <w:rFonts w:ascii="Calibri" w:eastAsia="Calibri" w:hAnsi="Calibri" w:cs="Calibri"/>
                <w:b/>
                <w:sz w:val="20"/>
                <w:szCs w:val="20"/>
                <w:lang w:eastAsia="en-US"/>
              </w:rPr>
              <w:t xml:space="preserve"> Road, Ealing, W5 1NP</w:t>
            </w:r>
          </w:p>
          <w:p w14:paraId="64DCE16E"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 xml:space="preserve">email.  </w:t>
            </w:r>
            <w:r w:rsidRPr="00711C5D">
              <w:rPr>
                <w:rFonts w:ascii="Calibri" w:eastAsia="Calibri" w:hAnsi="Calibri" w:cs="Calibri"/>
                <w:b/>
                <w:sz w:val="20"/>
                <w:szCs w:val="20"/>
                <w:lang w:eastAsia="en-US"/>
              </w:rPr>
              <w:tab/>
            </w:r>
            <w:r w:rsidRPr="00711C5D">
              <w:rPr>
                <w:rFonts w:ascii="Calibri" w:eastAsia="Calibri" w:hAnsi="Calibri" w:cs="Calibri"/>
                <w:b/>
                <w:sz w:val="20"/>
                <w:szCs w:val="20"/>
                <w:lang w:eastAsia="en-US"/>
              </w:rPr>
              <w:tab/>
            </w:r>
            <w:r w:rsidRPr="00711C5D">
              <w:rPr>
                <w:rFonts w:ascii="Calibri" w:eastAsia="Calibri" w:hAnsi="Calibri" w:cs="Calibri"/>
                <w:b/>
                <w:sz w:val="20"/>
                <w:szCs w:val="20"/>
                <w:lang w:eastAsia="en-US"/>
              </w:rPr>
              <w:tab/>
              <w:t>ciaranbrett@hotmail.co.uk</w:t>
            </w:r>
          </w:p>
          <w:p w14:paraId="08C13220" w14:textId="59C16AB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phone.</w:t>
            </w:r>
            <w:r w:rsidRPr="00711C5D">
              <w:rPr>
                <w:rFonts w:ascii="Calibri" w:eastAsia="Calibri" w:hAnsi="Calibri" w:cs="Calibri"/>
                <w:sz w:val="20"/>
                <w:szCs w:val="20"/>
                <w:lang w:eastAsia="en-US"/>
              </w:rPr>
              <w:t xml:space="preserve">                          </w:t>
            </w:r>
            <w:r w:rsidR="009F6502">
              <w:rPr>
                <w:rFonts w:ascii="Calibri" w:eastAsia="Calibri" w:hAnsi="Calibri" w:cs="Calibri"/>
                <w:sz w:val="20"/>
                <w:szCs w:val="20"/>
                <w:lang w:eastAsia="en-US"/>
              </w:rPr>
              <w:t xml:space="preserve">        </w:t>
            </w:r>
            <w:r w:rsidRPr="00711C5D">
              <w:rPr>
                <w:rFonts w:ascii="Calibri" w:eastAsia="Calibri" w:hAnsi="Calibri" w:cs="Calibri"/>
                <w:sz w:val="20"/>
                <w:szCs w:val="20"/>
                <w:lang w:eastAsia="en-US"/>
              </w:rPr>
              <w:t xml:space="preserve"> </w:t>
            </w:r>
            <w:r w:rsidRPr="00711C5D">
              <w:rPr>
                <w:rFonts w:ascii="Calibri" w:eastAsia="Calibri" w:hAnsi="Calibri" w:cs="Calibri"/>
                <w:b/>
                <w:sz w:val="20"/>
                <w:szCs w:val="20"/>
                <w:lang w:eastAsia="en-US"/>
              </w:rPr>
              <w:t>07706 610 021</w:t>
            </w:r>
          </w:p>
          <w:p w14:paraId="76AC9E15"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b/>
                <w:sz w:val="20"/>
                <w:szCs w:val="20"/>
                <w:lang w:eastAsia="en-US"/>
              </w:rPr>
              <w:t>website.</w:t>
            </w:r>
            <w:r w:rsidRPr="00711C5D">
              <w:rPr>
                <w:rFonts w:ascii="Calibri" w:eastAsia="Calibri" w:hAnsi="Calibri" w:cs="Calibri"/>
                <w:sz w:val="20"/>
                <w:szCs w:val="20"/>
                <w:lang w:eastAsia="en-US"/>
              </w:rPr>
              <w:t xml:space="preserve">  </w:t>
            </w:r>
            <w:r w:rsidRPr="00711C5D">
              <w:rPr>
                <w:rFonts w:ascii="Calibri" w:eastAsia="Calibri" w:hAnsi="Calibri" w:cs="Calibri"/>
                <w:sz w:val="20"/>
                <w:szCs w:val="20"/>
                <w:lang w:eastAsia="en-US"/>
              </w:rPr>
              <w:tab/>
            </w:r>
            <w:r w:rsidRPr="00711C5D">
              <w:rPr>
                <w:rFonts w:ascii="Calibri" w:eastAsia="Calibri" w:hAnsi="Calibri" w:cs="Calibri"/>
                <w:sz w:val="20"/>
                <w:szCs w:val="20"/>
                <w:lang w:eastAsia="en-US"/>
              </w:rPr>
              <w:tab/>
            </w:r>
            <w:r w:rsidRPr="00711C5D">
              <w:rPr>
                <w:rFonts w:ascii="Calibri" w:eastAsia="Calibri" w:hAnsi="Calibri" w:cs="Calibri"/>
                <w:b/>
                <w:sz w:val="20"/>
                <w:szCs w:val="20"/>
                <w:lang w:eastAsia="en-US"/>
              </w:rPr>
              <w:t>www.brenthamcc.co.uk</w:t>
            </w:r>
            <w:r w:rsidRPr="00711C5D">
              <w:rPr>
                <w:rFonts w:ascii="Calibri" w:eastAsia="Calibri" w:hAnsi="Calibri" w:cs="Calibri"/>
                <w:sz w:val="20"/>
                <w:szCs w:val="20"/>
                <w:lang w:eastAsia="en-US"/>
              </w:rPr>
              <w:t xml:space="preserve"> </w:t>
            </w:r>
          </w:p>
        </w:tc>
      </w:tr>
      <w:tr w:rsidR="006D0CA0" w:rsidRPr="00711C5D" w14:paraId="01A37F09" w14:textId="77777777" w:rsidTr="006D0CA0">
        <w:tc>
          <w:tcPr>
            <w:tcW w:w="2576" w:type="dxa"/>
            <w:shd w:val="clear" w:color="auto" w:fill="D9D9D9"/>
          </w:tcPr>
          <w:p w14:paraId="5634B66F" w14:textId="77777777" w:rsidR="006D0CA0" w:rsidRPr="00711C5D" w:rsidRDefault="006D0CA0" w:rsidP="006D0CA0">
            <w:pPr>
              <w:spacing w:before="40" w:after="40"/>
              <w:rPr>
                <w:rFonts w:ascii="Calibri" w:eastAsia="Calibri" w:hAnsi="Calibri" w:cs="Calibri"/>
                <w:b/>
                <w:sz w:val="20"/>
                <w:szCs w:val="20"/>
                <w:lang w:eastAsia="en-US"/>
              </w:rPr>
            </w:pPr>
            <w:r w:rsidRPr="00711C5D">
              <w:rPr>
                <w:rFonts w:ascii="Calibri" w:eastAsia="Calibri" w:hAnsi="Calibri" w:cs="Calibri"/>
                <w:b/>
                <w:sz w:val="20"/>
                <w:szCs w:val="20"/>
                <w:lang w:eastAsia="en-US"/>
              </w:rPr>
              <w:t>Complaints</w:t>
            </w:r>
          </w:p>
          <w:p w14:paraId="3F47AB2C" w14:textId="77777777" w:rsidR="006D0CA0" w:rsidRPr="00711C5D" w:rsidRDefault="006D0CA0" w:rsidP="006D0CA0">
            <w:pPr>
              <w:spacing w:before="40" w:after="40"/>
              <w:rPr>
                <w:rFonts w:ascii="Calibri" w:eastAsia="Calibri" w:hAnsi="Calibri" w:cs="Calibri"/>
                <w:b/>
                <w:sz w:val="20"/>
                <w:szCs w:val="20"/>
                <w:lang w:eastAsia="en-US"/>
              </w:rPr>
            </w:pPr>
          </w:p>
        </w:tc>
        <w:tc>
          <w:tcPr>
            <w:tcW w:w="5946" w:type="dxa"/>
            <w:shd w:val="clear" w:color="auto" w:fill="auto"/>
          </w:tcPr>
          <w:p w14:paraId="3B7E9193" w14:textId="77777777" w:rsidR="006D0CA0" w:rsidRPr="00711C5D" w:rsidRDefault="006D0CA0" w:rsidP="006D0CA0">
            <w:pPr>
              <w:spacing w:before="40" w:after="40"/>
              <w:jc w:val="both"/>
              <w:rPr>
                <w:rFonts w:ascii="Calibri" w:eastAsia="Calibri" w:hAnsi="Calibri" w:cs="Calibri"/>
                <w:sz w:val="20"/>
                <w:szCs w:val="20"/>
                <w:lang w:eastAsia="en-US"/>
              </w:rPr>
            </w:pPr>
            <w:r w:rsidRPr="00711C5D">
              <w:rPr>
                <w:rFonts w:ascii="Calibri" w:eastAsia="Calibri" w:hAnsi="Calibri" w:cs="Calibri"/>
                <w:sz w:val="20"/>
                <w:szCs w:val="20"/>
                <w:lang w:eastAsia="en-US"/>
              </w:rPr>
              <w:t>If you have any concerns or complaints about how we are handling your data, please or wish to exercise any of your rights do not hesitate to get in touch with Ciaran Brett at the Club. You can also contact the Information Commissioner’s Office (details can be found at www.ico.org.uk</w:t>
            </w:r>
            <w:proofErr w:type="gramStart"/>
            <w:r w:rsidRPr="00711C5D">
              <w:rPr>
                <w:rFonts w:ascii="Calibri" w:eastAsia="Calibri" w:hAnsi="Calibri" w:cs="Calibri"/>
                <w:sz w:val="20"/>
                <w:szCs w:val="20"/>
                <w:lang w:eastAsia="en-US"/>
              </w:rPr>
              <w:t>)</w:t>
            </w:r>
            <w:r w:rsidRPr="00711C5D" w:rsidDel="00983E1A">
              <w:rPr>
                <w:rFonts w:ascii="Calibri" w:eastAsia="Calibri" w:hAnsi="Calibri" w:cs="Calibri"/>
                <w:sz w:val="20"/>
                <w:szCs w:val="20"/>
                <w:lang w:eastAsia="en-US"/>
              </w:rPr>
              <w:t xml:space="preserve"> </w:t>
            </w:r>
            <w:r w:rsidRPr="00711C5D">
              <w:rPr>
                <w:rFonts w:ascii="Calibri" w:eastAsia="Calibri" w:hAnsi="Calibri" w:cs="Calibri"/>
                <w:sz w:val="20"/>
                <w:szCs w:val="20"/>
                <w:lang w:eastAsia="en-US"/>
              </w:rPr>
              <w:t>.</w:t>
            </w:r>
            <w:proofErr w:type="gramEnd"/>
          </w:p>
        </w:tc>
      </w:tr>
    </w:tbl>
    <w:p w14:paraId="784D2C72" w14:textId="77777777" w:rsidR="00301B85" w:rsidRPr="00560E84" w:rsidRDefault="00301B85" w:rsidP="00523A22">
      <w:pPr>
        <w:spacing w:line="360" w:lineRule="auto"/>
        <w:rPr>
          <w:b/>
        </w:rPr>
      </w:pPr>
    </w:p>
    <w:sectPr w:rsidR="00301B85" w:rsidRPr="00560E8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10E9" w14:textId="77777777" w:rsidR="001666B8" w:rsidRDefault="001666B8" w:rsidP="002012BF">
      <w:r>
        <w:separator/>
      </w:r>
    </w:p>
  </w:endnote>
  <w:endnote w:type="continuationSeparator" w:id="0">
    <w:p w14:paraId="1409BFFD" w14:textId="77777777" w:rsidR="001666B8" w:rsidRDefault="001666B8" w:rsidP="002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DB9" w14:textId="77777777" w:rsidR="002012BF" w:rsidRDefault="002012BF" w:rsidP="00560E84">
    <w:pPr>
      <w:spacing w:line="360" w:lineRule="auto"/>
    </w:pPr>
    <w:r>
      <w:t xml:space="preserve">Any queries, please email </w:t>
    </w:r>
    <w:hyperlink r:id="rId1" w:history="1">
      <w:r w:rsidRPr="00DB2A29">
        <w:rPr>
          <w:rStyle w:val="Hyperlink"/>
        </w:rPr>
        <w:t>ciaranbrett@hotmail.co.uk</w:t>
      </w:r>
    </w:hyperlink>
    <w:r>
      <w:t xml:space="preserve"> or call/text 07706 </w:t>
    </w:r>
    <w:proofErr w:type="gramStart"/>
    <w:r>
      <w:t>610 021</w:t>
    </w:r>
    <w:proofErr w:type="gramEnd"/>
    <w:r>
      <w:t xml:space="preserve"> </w:t>
    </w:r>
  </w:p>
  <w:p w14:paraId="02D556D7" w14:textId="77777777" w:rsidR="002012BF" w:rsidRDefault="0020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CC21" w14:textId="77777777" w:rsidR="001666B8" w:rsidRDefault="001666B8" w:rsidP="002012BF">
      <w:r>
        <w:separator/>
      </w:r>
    </w:p>
  </w:footnote>
  <w:footnote w:type="continuationSeparator" w:id="0">
    <w:p w14:paraId="7C8A564E" w14:textId="77777777" w:rsidR="001666B8" w:rsidRDefault="001666B8" w:rsidP="0020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BAA" w14:textId="4F41D06F" w:rsidR="002012BF" w:rsidRPr="002012BF" w:rsidRDefault="002012BF" w:rsidP="002012BF">
    <w:pPr>
      <w:jc w:val="center"/>
      <w:rPr>
        <w:b/>
      </w:rPr>
    </w:pPr>
    <w:r>
      <w:rPr>
        <w:b/>
      </w:rPr>
      <w:t xml:space="preserve">BRENTHAM CC </w:t>
    </w:r>
    <w:r w:rsidR="00592AB8">
      <w:rPr>
        <w:b/>
      </w:rPr>
      <w:t>JUNIOR</w:t>
    </w:r>
    <w:r>
      <w:rPr>
        <w:b/>
      </w:rPr>
      <w:t xml:space="preserve"> SECTION REGISTRATION FORM: 20</w:t>
    </w:r>
    <w:r w:rsidR="009F6502">
      <w:rPr>
        <w:b/>
      </w:rPr>
      <w:t>2</w:t>
    </w:r>
    <w:r w:rsidR="00F33FC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03D51"/>
    <w:multiLevelType w:val="hybridMultilevel"/>
    <w:tmpl w:val="C0DC5006"/>
    <w:lvl w:ilvl="0" w:tplc="4536B45C">
      <w:start w:val="3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26606">
    <w:abstractNumId w:val="3"/>
  </w:num>
  <w:num w:numId="2" w16cid:durableId="1318801476">
    <w:abstractNumId w:val="1"/>
  </w:num>
  <w:num w:numId="3" w16cid:durableId="1525434831">
    <w:abstractNumId w:val="5"/>
  </w:num>
  <w:num w:numId="4" w16cid:durableId="715272936">
    <w:abstractNumId w:val="2"/>
  </w:num>
  <w:num w:numId="5" w16cid:durableId="2029327052">
    <w:abstractNumId w:val="6"/>
  </w:num>
  <w:num w:numId="6" w16cid:durableId="122120511">
    <w:abstractNumId w:val="4"/>
  </w:num>
  <w:num w:numId="7" w16cid:durableId="161475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AC"/>
    <w:rsid w:val="00003E4E"/>
    <w:rsid w:val="00040BF5"/>
    <w:rsid w:val="000513FF"/>
    <w:rsid w:val="000540F9"/>
    <w:rsid w:val="000B4EBA"/>
    <w:rsid w:val="000C426F"/>
    <w:rsid w:val="000F6280"/>
    <w:rsid w:val="00131D5E"/>
    <w:rsid w:val="001666B8"/>
    <w:rsid w:val="00181354"/>
    <w:rsid w:val="00196663"/>
    <w:rsid w:val="002012BF"/>
    <w:rsid w:val="00222B96"/>
    <w:rsid w:val="002575CB"/>
    <w:rsid w:val="0028748F"/>
    <w:rsid w:val="002C390D"/>
    <w:rsid w:val="002D3282"/>
    <w:rsid w:val="00301B85"/>
    <w:rsid w:val="00320E68"/>
    <w:rsid w:val="003D1496"/>
    <w:rsid w:val="003D35BF"/>
    <w:rsid w:val="00486344"/>
    <w:rsid w:val="004F6D1E"/>
    <w:rsid w:val="00523A22"/>
    <w:rsid w:val="00560E84"/>
    <w:rsid w:val="00563973"/>
    <w:rsid w:val="00566DFD"/>
    <w:rsid w:val="00576226"/>
    <w:rsid w:val="00592AB8"/>
    <w:rsid w:val="005F0177"/>
    <w:rsid w:val="00603343"/>
    <w:rsid w:val="00605D3D"/>
    <w:rsid w:val="006A2556"/>
    <w:rsid w:val="006B1F24"/>
    <w:rsid w:val="006B56CE"/>
    <w:rsid w:val="006D0CA0"/>
    <w:rsid w:val="006E65F3"/>
    <w:rsid w:val="00711C5D"/>
    <w:rsid w:val="00770139"/>
    <w:rsid w:val="0077385C"/>
    <w:rsid w:val="007E6B2C"/>
    <w:rsid w:val="00822188"/>
    <w:rsid w:val="0084237C"/>
    <w:rsid w:val="00861120"/>
    <w:rsid w:val="008D4188"/>
    <w:rsid w:val="008E7417"/>
    <w:rsid w:val="009020EA"/>
    <w:rsid w:val="009830A1"/>
    <w:rsid w:val="00987F2F"/>
    <w:rsid w:val="009F6502"/>
    <w:rsid w:val="00A0558C"/>
    <w:rsid w:val="00A069F1"/>
    <w:rsid w:val="00A25CE4"/>
    <w:rsid w:val="00A4084C"/>
    <w:rsid w:val="00A450AC"/>
    <w:rsid w:val="00A514B4"/>
    <w:rsid w:val="00A72007"/>
    <w:rsid w:val="00A7580E"/>
    <w:rsid w:val="00AC6A9D"/>
    <w:rsid w:val="00AD5463"/>
    <w:rsid w:val="00AD5D7D"/>
    <w:rsid w:val="00B125AB"/>
    <w:rsid w:val="00B93DDA"/>
    <w:rsid w:val="00BD4AB6"/>
    <w:rsid w:val="00BF7255"/>
    <w:rsid w:val="00C14531"/>
    <w:rsid w:val="00C350ED"/>
    <w:rsid w:val="00C35418"/>
    <w:rsid w:val="00C52161"/>
    <w:rsid w:val="00C572A9"/>
    <w:rsid w:val="00C7045B"/>
    <w:rsid w:val="00C75907"/>
    <w:rsid w:val="00C84EE6"/>
    <w:rsid w:val="00CE736A"/>
    <w:rsid w:val="00D92834"/>
    <w:rsid w:val="00DA2B5E"/>
    <w:rsid w:val="00E47935"/>
    <w:rsid w:val="00E805F5"/>
    <w:rsid w:val="00E84978"/>
    <w:rsid w:val="00E90DFE"/>
    <w:rsid w:val="00EF4129"/>
    <w:rsid w:val="00F33FC4"/>
    <w:rsid w:val="00FB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588E3BD3"/>
  <w15:chartTrackingRefBased/>
  <w15:docId w15:val="{CD8152AE-898E-47F0-891C-B22FC96E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4188"/>
    <w:rPr>
      <w:color w:val="0000FF"/>
      <w:u w:val="single"/>
    </w:rPr>
  </w:style>
  <w:style w:type="character" w:styleId="FollowedHyperlink">
    <w:name w:val="FollowedHyperlink"/>
    <w:rsid w:val="00BF7255"/>
    <w:rPr>
      <w:color w:val="800080"/>
      <w:u w:val="single"/>
    </w:rPr>
  </w:style>
  <w:style w:type="table" w:styleId="TableGrid">
    <w:name w:val="Table Grid"/>
    <w:basedOn w:val="TableNormal"/>
    <w:uiPriority w:val="39"/>
    <w:rsid w:val="0056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12BF"/>
    <w:pPr>
      <w:tabs>
        <w:tab w:val="center" w:pos="4513"/>
        <w:tab w:val="right" w:pos="9026"/>
      </w:tabs>
    </w:pPr>
  </w:style>
  <w:style w:type="character" w:customStyle="1" w:styleId="HeaderChar">
    <w:name w:val="Header Char"/>
    <w:link w:val="Header"/>
    <w:uiPriority w:val="99"/>
    <w:rsid w:val="002012BF"/>
    <w:rPr>
      <w:sz w:val="24"/>
      <w:szCs w:val="24"/>
    </w:rPr>
  </w:style>
  <w:style w:type="paragraph" w:styleId="Footer">
    <w:name w:val="footer"/>
    <w:basedOn w:val="Normal"/>
    <w:link w:val="FooterChar"/>
    <w:uiPriority w:val="99"/>
    <w:rsid w:val="002012BF"/>
    <w:pPr>
      <w:tabs>
        <w:tab w:val="center" w:pos="4513"/>
        <w:tab w:val="right" w:pos="9026"/>
      </w:tabs>
    </w:pPr>
  </w:style>
  <w:style w:type="character" w:customStyle="1" w:styleId="FooterChar">
    <w:name w:val="Footer Char"/>
    <w:link w:val="Footer"/>
    <w:uiPriority w:val="99"/>
    <w:rsid w:val="002012BF"/>
    <w:rPr>
      <w:sz w:val="24"/>
      <w:szCs w:val="24"/>
    </w:rPr>
  </w:style>
  <w:style w:type="paragraph" w:styleId="ListParagraph">
    <w:name w:val="List Paragraph"/>
    <w:basedOn w:val="Normal"/>
    <w:uiPriority w:val="34"/>
    <w:qFormat/>
    <w:rsid w:val="00003E4E"/>
    <w:pPr>
      <w:ind w:left="720"/>
    </w:pPr>
  </w:style>
  <w:style w:type="paragraph" w:customStyle="1" w:styleId="BodyCopy">
    <w:name w:val="Body Copy"/>
    <w:rsid w:val="000513FF"/>
    <w:pPr>
      <w:spacing w:line="320" w:lineRule="exact"/>
    </w:pPr>
    <w:rPr>
      <w:rFonts w:ascii="55 Helvetica Roman" w:hAnsi="55 Helvetica Roman"/>
    </w:rPr>
  </w:style>
  <w:style w:type="paragraph" w:styleId="NormalWeb">
    <w:name w:val="Normal (Web)"/>
    <w:basedOn w:val="Normal"/>
    <w:uiPriority w:val="99"/>
    <w:unhideWhenUsed/>
    <w:rsid w:val="000513FF"/>
    <w:pPr>
      <w:spacing w:before="100" w:beforeAutospacing="1" w:after="100" w:afterAutospacing="1"/>
    </w:pPr>
    <w:rPr>
      <w:rFonts w:eastAsia="Yu Mincho"/>
    </w:rPr>
  </w:style>
  <w:style w:type="character" w:styleId="CommentReference">
    <w:name w:val="annotation reference"/>
    <w:uiPriority w:val="99"/>
    <w:unhideWhenUsed/>
    <w:rsid w:val="00301B85"/>
    <w:rPr>
      <w:sz w:val="16"/>
      <w:szCs w:val="16"/>
    </w:rPr>
  </w:style>
  <w:style w:type="paragraph" w:styleId="BalloonText">
    <w:name w:val="Balloon Text"/>
    <w:basedOn w:val="Normal"/>
    <w:link w:val="BalloonTextChar"/>
    <w:rsid w:val="00AD5D7D"/>
    <w:rPr>
      <w:rFonts w:ascii="Segoe UI" w:hAnsi="Segoe UI" w:cs="Segoe UI"/>
      <w:sz w:val="18"/>
      <w:szCs w:val="18"/>
    </w:rPr>
  </w:style>
  <w:style w:type="character" w:customStyle="1" w:styleId="BalloonTextChar">
    <w:name w:val="Balloon Text Char"/>
    <w:link w:val="BalloonText"/>
    <w:rsid w:val="00AD5D7D"/>
    <w:rPr>
      <w:rFonts w:ascii="Segoe UI" w:hAnsi="Segoe UI" w:cs="Segoe UI"/>
      <w:sz w:val="18"/>
      <w:szCs w:val="18"/>
    </w:rPr>
  </w:style>
  <w:style w:type="paragraph" w:customStyle="1" w:styleId="xmsonormal">
    <w:name w:val="x_msonormal"/>
    <w:basedOn w:val="Normal"/>
    <w:rsid w:val="009F6502"/>
    <w:rPr>
      <w:rFonts w:ascii="Calibri" w:hAnsi="Calibri" w:cs="Calibri"/>
      <w:sz w:val="22"/>
      <w:szCs w:val="22"/>
    </w:rPr>
  </w:style>
  <w:style w:type="character" w:styleId="UnresolvedMention">
    <w:name w:val="Unresolved Mention"/>
    <w:uiPriority w:val="99"/>
    <w:semiHidden/>
    <w:unhideWhenUsed/>
    <w:rsid w:val="0025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929">
      <w:bodyDiv w:val="1"/>
      <w:marLeft w:val="0"/>
      <w:marRight w:val="0"/>
      <w:marTop w:val="0"/>
      <w:marBottom w:val="0"/>
      <w:divBdr>
        <w:top w:val="none" w:sz="0" w:space="0" w:color="auto"/>
        <w:left w:val="none" w:sz="0" w:space="0" w:color="auto"/>
        <w:bottom w:val="none" w:sz="0" w:space="0" w:color="auto"/>
        <w:right w:val="none" w:sz="0" w:space="0" w:color="auto"/>
      </w:divBdr>
    </w:div>
    <w:div w:id="496770622">
      <w:bodyDiv w:val="1"/>
      <w:marLeft w:val="0"/>
      <w:marRight w:val="0"/>
      <w:marTop w:val="0"/>
      <w:marBottom w:val="0"/>
      <w:divBdr>
        <w:top w:val="none" w:sz="0" w:space="0" w:color="auto"/>
        <w:left w:val="none" w:sz="0" w:space="0" w:color="auto"/>
        <w:bottom w:val="none" w:sz="0" w:space="0" w:color="auto"/>
        <w:right w:val="none" w:sz="0" w:space="0" w:color="auto"/>
      </w:divBdr>
    </w:div>
    <w:div w:id="1027948725">
      <w:bodyDiv w:val="1"/>
      <w:marLeft w:val="0"/>
      <w:marRight w:val="0"/>
      <w:marTop w:val="0"/>
      <w:marBottom w:val="0"/>
      <w:divBdr>
        <w:top w:val="none" w:sz="0" w:space="0" w:color="auto"/>
        <w:left w:val="none" w:sz="0" w:space="0" w:color="auto"/>
        <w:bottom w:val="none" w:sz="0" w:space="0" w:color="auto"/>
        <w:right w:val="none" w:sz="0" w:space="0" w:color="auto"/>
      </w:divBdr>
    </w:div>
    <w:div w:id="1168712594">
      <w:bodyDiv w:val="1"/>
      <w:marLeft w:val="0"/>
      <w:marRight w:val="0"/>
      <w:marTop w:val="0"/>
      <w:marBottom w:val="0"/>
      <w:divBdr>
        <w:top w:val="none" w:sz="0" w:space="0" w:color="auto"/>
        <w:left w:val="none" w:sz="0" w:space="0" w:color="auto"/>
        <w:bottom w:val="none" w:sz="0" w:space="0" w:color="auto"/>
        <w:right w:val="none" w:sz="0" w:space="0" w:color="auto"/>
      </w:divBdr>
    </w:div>
    <w:div w:id="21128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iaranbrett@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3763-87FF-4B62-AF7D-CABDB0A7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BRENTHAM CC – COLTS SECTION</vt:lpstr>
    </vt:vector>
  </TitlesOfParts>
  <Company>Citigroup</Company>
  <LinksUpToDate>false</LinksUpToDate>
  <CharactersWithSpaces>4416</CharactersWithSpaces>
  <SharedDoc>false</SharedDoc>
  <HLinks>
    <vt:vector size="6" baseType="variant">
      <vt:variant>
        <vt:i4>4522022</vt:i4>
      </vt:variant>
      <vt:variant>
        <vt:i4>0</vt:i4>
      </vt:variant>
      <vt:variant>
        <vt:i4>0</vt:i4>
      </vt:variant>
      <vt:variant>
        <vt:i4>5</vt:i4>
      </vt:variant>
      <vt:variant>
        <vt:lpwstr>mailto:ciaranbrett@hotmail.co.uk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BRENTHAM CC – COLTS SECTION</dc:title>
  <dc:subject/>
  <dc:creator>kard</dc:creator>
  <cp:keywords/>
  <cp:lastModifiedBy>Ciaran Brett</cp:lastModifiedBy>
  <cp:revision>2</cp:revision>
  <cp:lastPrinted>2019-04-26T16:07:00Z</cp:lastPrinted>
  <dcterms:created xsi:type="dcterms:W3CDTF">2023-04-18T09:02:00Z</dcterms:created>
  <dcterms:modified xsi:type="dcterms:W3CDTF">2023-04-18T09:02:00Z</dcterms:modified>
</cp:coreProperties>
</file>